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DE" w:rsidRDefault="0057277A"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-381000</wp:posOffset>
            </wp:positionV>
            <wp:extent cx="914400" cy="8858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-381000</wp:posOffset>
                </wp:positionV>
                <wp:extent cx="4076700" cy="10287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055" w:rsidRDefault="00E01055" w:rsidP="00D87A06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E01055" w:rsidRPr="00E47860" w:rsidRDefault="00E01055" w:rsidP="00D87A06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045746">
                                  <w:rPr>
                                    <w:rFonts w:ascii="Georgia" w:hAnsi="Georgia"/>
                                    <w:color w:val="0000FF"/>
                                    <w:sz w:val="44"/>
                                    <w:szCs w:val="44"/>
                                  </w:rPr>
                                  <w:t>Region</w:t>
                                </w:r>
                              </w:smartTag>
                              <w:r w:rsidRPr="00045746">
                                <w:rPr>
                                  <w:rFonts w:ascii="Georgia" w:hAnsi="Georgia"/>
                                  <w:color w:val="0000FF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045746">
                                  <w:rPr>
                                    <w:rFonts w:ascii="Georgia" w:hAnsi="Georgia"/>
                                    <w:color w:val="0000FF"/>
                                    <w:sz w:val="44"/>
                                    <w:szCs w:val="44"/>
                                  </w:rPr>
                                  <w:t>One</w:t>
                                </w:r>
                              </w:smartTag>
                              <w:r w:rsidRPr="00045746">
                                <w:rPr>
                                  <w:rFonts w:ascii="Gaslight" w:hAnsi="Gaslight"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E47860">
                                  <w:rPr>
                                    <w:rFonts w:ascii="Gaslight" w:hAnsi="Gaslight"/>
                                    <w:color w:val="FF0000"/>
                                    <w:sz w:val="36"/>
                                    <w:szCs w:val="36"/>
                                  </w:rPr>
                                  <w:t>Education</w:t>
                                </w:r>
                              </w:smartTag>
                              <w:r w:rsidRPr="00E47860">
                                <w:rPr>
                                  <w:rFonts w:ascii="Georgia" w:hAnsi="Georgia"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E47860">
                                  <w:rPr>
                                    <w:rFonts w:ascii="Gaslight" w:hAnsi="Gaslight"/>
                                    <w:color w:val="FF0000"/>
                                    <w:sz w:val="36"/>
                                    <w:szCs w:val="36"/>
                                  </w:rPr>
                                  <w:t>Service</w:t>
                                </w:r>
                              </w:smartTag>
                              <w:r w:rsidRPr="00E47860">
                                <w:rPr>
                                  <w:rFonts w:ascii="Georgia" w:hAnsi="Georgia"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E47860">
                                  <w:rPr>
                                    <w:rFonts w:ascii="Gaslight" w:hAnsi="Gaslight"/>
                                    <w:color w:val="FF0000"/>
                                    <w:sz w:val="36"/>
                                    <w:szCs w:val="36"/>
                                  </w:rPr>
                                  <w:t>Center</w:t>
                                </w:r>
                              </w:smartTag>
                            </w:smartTag>
                          </w:p>
                          <w:p w:rsidR="00E01055" w:rsidRPr="002652C7" w:rsidRDefault="00E01055" w:rsidP="00D87A06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2652C7">
                              <w:rPr>
                                <w:color w:val="0000FF"/>
                                <w:sz w:val="16"/>
                                <w:szCs w:val="16"/>
                              </w:rPr>
                              <w:t>1900 W. Schunior, Edinburg, Texas  78541 ●   Phone: 956-984</w:t>
                            </w: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>6</w:t>
                            </w:r>
                            <w:r w:rsidRPr="002652C7">
                              <w:rPr>
                                <w:color w:val="0000FF"/>
                                <w:sz w:val="16"/>
                                <w:szCs w:val="16"/>
                              </w:rPr>
                              <w:t>000  ●</w:t>
                            </w:r>
                            <w:proofErr w:type="gramEnd"/>
                            <w:r w:rsidRPr="002652C7"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  Fax 956-984-</w:t>
                            </w: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>7656</w:t>
                            </w:r>
                          </w:p>
                          <w:p w:rsidR="00E01055" w:rsidRDefault="00E01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8.55pt;margin-top:-30pt;width:32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kitA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" filled="f" stroked="f">
                <v:textbox>
                  <w:txbxContent>
                    <w:p w:rsidR="00E01055" w:rsidRDefault="00E01055" w:rsidP="00D87A06">
                      <w:pPr>
                        <w:jc w:val="center"/>
                        <w:rPr>
                          <w:color w:val="0000FF"/>
                        </w:rPr>
                      </w:pPr>
                    </w:p>
                    <w:p w:rsidR="00E01055" w:rsidRPr="00E47860" w:rsidRDefault="00E01055" w:rsidP="00D87A06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045746">
                            <w:rPr>
                              <w:rFonts w:ascii="Georgia" w:hAnsi="Georgia"/>
                              <w:color w:val="0000FF"/>
                              <w:sz w:val="44"/>
                              <w:szCs w:val="44"/>
                            </w:rPr>
                            <w:t>Region</w:t>
                          </w:r>
                        </w:smartTag>
                        <w:r w:rsidRPr="00045746">
                          <w:rPr>
                            <w:rFonts w:ascii="Georgia" w:hAnsi="Georgia"/>
                            <w:color w:val="0000FF"/>
                            <w:sz w:val="44"/>
                            <w:szCs w:val="44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045746">
                            <w:rPr>
                              <w:rFonts w:ascii="Georgia" w:hAnsi="Georgia"/>
                              <w:color w:val="0000FF"/>
                              <w:sz w:val="44"/>
                              <w:szCs w:val="44"/>
                            </w:rPr>
                            <w:t>One</w:t>
                          </w:r>
                        </w:smartTag>
                        <w:r w:rsidRPr="00045746">
                          <w:rPr>
                            <w:rFonts w:ascii="Gaslight" w:hAnsi="Gaslight"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E47860">
                            <w:rPr>
                              <w:rFonts w:ascii="Gaslight" w:hAnsi="Gaslight"/>
                              <w:color w:val="FF0000"/>
                              <w:sz w:val="36"/>
                              <w:szCs w:val="36"/>
                            </w:rPr>
                            <w:t>Education</w:t>
                          </w:r>
                        </w:smartTag>
                        <w:r w:rsidRPr="00E47860">
                          <w:rPr>
                            <w:rFonts w:ascii="Georgia" w:hAnsi="Georgia"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E47860">
                            <w:rPr>
                              <w:rFonts w:ascii="Gaslight" w:hAnsi="Gaslight"/>
                              <w:color w:val="FF0000"/>
                              <w:sz w:val="36"/>
                              <w:szCs w:val="36"/>
                            </w:rPr>
                            <w:t>Service</w:t>
                          </w:r>
                        </w:smartTag>
                        <w:r w:rsidRPr="00E47860">
                          <w:rPr>
                            <w:rFonts w:ascii="Georgia" w:hAnsi="Georgia"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E47860">
                            <w:rPr>
                              <w:rFonts w:ascii="Gaslight" w:hAnsi="Gaslight"/>
                              <w:color w:val="FF0000"/>
                              <w:sz w:val="36"/>
                              <w:szCs w:val="36"/>
                            </w:rPr>
                            <w:t>Center</w:t>
                          </w:r>
                        </w:smartTag>
                      </w:smartTag>
                    </w:p>
                    <w:p w:rsidR="00E01055" w:rsidRPr="002652C7" w:rsidRDefault="00E01055" w:rsidP="00D87A06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2652C7">
                        <w:rPr>
                          <w:color w:val="0000FF"/>
                          <w:sz w:val="16"/>
                          <w:szCs w:val="16"/>
                        </w:rPr>
                        <w:t>1900 W. Schunior, Edinburg, Texas  78541 ●   Phone: 956-984</w:t>
                      </w:r>
                      <w:r>
                        <w:rPr>
                          <w:color w:val="0000FF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color w:val="0000FF"/>
                          <w:sz w:val="16"/>
                          <w:szCs w:val="16"/>
                        </w:rPr>
                        <w:t>6</w:t>
                      </w:r>
                      <w:r w:rsidRPr="002652C7">
                        <w:rPr>
                          <w:color w:val="0000FF"/>
                          <w:sz w:val="16"/>
                          <w:szCs w:val="16"/>
                        </w:rPr>
                        <w:t>000  ●</w:t>
                      </w:r>
                      <w:proofErr w:type="gramEnd"/>
                      <w:r w:rsidRPr="002652C7">
                        <w:rPr>
                          <w:color w:val="0000FF"/>
                          <w:sz w:val="16"/>
                          <w:szCs w:val="16"/>
                        </w:rPr>
                        <w:t xml:space="preserve">  Fax 956-984-</w:t>
                      </w:r>
                      <w:r>
                        <w:rPr>
                          <w:color w:val="0000FF"/>
                          <w:sz w:val="16"/>
                          <w:szCs w:val="16"/>
                        </w:rPr>
                        <w:t>7656</w:t>
                      </w:r>
                    </w:p>
                    <w:p w:rsidR="00E01055" w:rsidRDefault="00E0105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25380950</wp:posOffset>
            </wp:positionH>
            <wp:positionV relativeFrom="paragraph">
              <wp:posOffset>25518110</wp:posOffset>
            </wp:positionV>
            <wp:extent cx="2051050" cy="933450"/>
            <wp:effectExtent l="0" t="0" r="635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25380950</wp:posOffset>
            </wp:positionH>
            <wp:positionV relativeFrom="paragraph">
              <wp:posOffset>25518110</wp:posOffset>
            </wp:positionV>
            <wp:extent cx="2051050" cy="933450"/>
            <wp:effectExtent l="0" t="0" r="635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A06">
        <w:tab/>
      </w:r>
      <w:r w:rsidR="00D87A06">
        <w:tab/>
      </w:r>
      <w:r w:rsidR="00D87A06">
        <w:tab/>
      </w:r>
      <w:r w:rsidR="00D87A06">
        <w:tab/>
      </w:r>
    </w:p>
    <w:p w:rsidR="006777DE" w:rsidRDefault="006777DE"/>
    <w:p w:rsidR="006777DE" w:rsidRDefault="006777DE"/>
    <w:p w:rsidR="006777DE" w:rsidRDefault="0057277A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128270</wp:posOffset>
                </wp:positionV>
                <wp:extent cx="1129665" cy="342900"/>
                <wp:effectExtent l="0" t="0" r="0" b="0"/>
                <wp:wrapSquare wrapText="bothSides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055" w:rsidRPr="00273738" w:rsidRDefault="00E01055" w:rsidP="00217CE4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>Dr. Cornelio Gonzalez</w:t>
                            </w:r>
                          </w:p>
                          <w:p w:rsidR="00E01055" w:rsidRPr="00273738" w:rsidRDefault="00E01055" w:rsidP="00217CE4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273738">
                              <w:rPr>
                                <w:color w:val="0000FF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.05pt;margin-top:10.1pt;width:88.9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jPuQIAAME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" filled="f" stroked="f">
                <v:textbox>
                  <w:txbxContent>
                    <w:p w:rsidR="00E01055" w:rsidRPr="00273738" w:rsidRDefault="00E01055" w:rsidP="00217CE4">
                      <w:pPr>
                        <w:jc w:val="center"/>
                        <w:rPr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color w:val="0000FF"/>
                          <w:sz w:val="16"/>
                          <w:szCs w:val="16"/>
                        </w:rPr>
                        <w:t>Dr. Cornelio Gonzalez</w:t>
                      </w:r>
                    </w:p>
                    <w:p w:rsidR="00E01055" w:rsidRPr="00273738" w:rsidRDefault="00E01055" w:rsidP="00217CE4">
                      <w:pPr>
                        <w:jc w:val="center"/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273738">
                        <w:rPr>
                          <w:color w:val="0000FF"/>
                          <w:sz w:val="16"/>
                          <w:szCs w:val="16"/>
                        </w:rPr>
                        <w:t>Executive 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7DE" w:rsidRDefault="006777DE"/>
    <w:p w:rsidR="00FB33BB" w:rsidRDefault="00FB33BB" w:rsidP="00FB33BB">
      <w:pPr>
        <w:rPr>
          <w:b/>
          <w:sz w:val="32"/>
          <w:szCs w:val="32"/>
        </w:rPr>
      </w:pPr>
    </w:p>
    <w:p w:rsidR="00402B1E" w:rsidRDefault="00EE2F16" w:rsidP="00FB33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EE2F16" w:rsidRDefault="00402B1E" w:rsidP="00C642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Region One </w:t>
      </w:r>
      <w:r w:rsidR="00EE2F16">
        <w:rPr>
          <w:b/>
          <w:sz w:val="32"/>
          <w:szCs w:val="32"/>
        </w:rPr>
        <w:t>CTE Update</w:t>
      </w:r>
    </w:p>
    <w:p w:rsidR="00BC3CD1" w:rsidRDefault="00E66EFA" w:rsidP="00BC3C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10</w:t>
      </w:r>
      <w:r w:rsidR="002304C0">
        <w:rPr>
          <w:b/>
          <w:sz w:val="32"/>
          <w:szCs w:val="32"/>
        </w:rPr>
        <w:t>, 2016</w:t>
      </w:r>
    </w:p>
    <w:p w:rsidR="00F94723" w:rsidRPr="00901520" w:rsidRDefault="00F94723" w:rsidP="00BC3CD1">
      <w:pPr>
        <w:jc w:val="center"/>
        <w:rPr>
          <w:b/>
          <w:sz w:val="32"/>
          <w:szCs w:val="32"/>
        </w:rPr>
      </w:pPr>
    </w:p>
    <w:p w:rsidR="00BC3CD1" w:rsidRPr="00F94723" w:rsidRDefault="00F94723" w:rsidP="00BC3CD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10:10</w:t>
      </w:r>
      <w:r w:rsidR="002304C0" w:rsidRPr="00F94723">
        <w:rPr>
          <w:rFonts w:ascii="Arial Narrow" w:hAnsi="Arial Narrow"/>
          <w:sz w:val="24"/>
          <w:szCs w:val="24"/>
        </w:rPr>
        <w:t xml:space="preserve"> am - </w:t>
      </w:r>
      <w:r w:rsidR="00BC3CD1" w:rsidRPr="00F94723">
        <w:rPr>
          <w:rFonts w:ascii="Arial Narrow" w:hAnsi="Arial Narrow"/>
          <w:sz w:val="24"/>
          <w:szCs w:val="24"/>
        </w:rPr>
        <w:t xml:space="preserve">Welcome – Guest Introductions </w:t>
      </w:r>
    </w:p>
    <w:p w:rsidR="00FE186F" w:rsidRPr="00F94723" w:rsidRDefault="00A00333" w:rsidP="00BC3CD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94723">
        <w:rPr>
          <w:rFonts w:ascii="Arial Narrow" w:hAnsi="Arial Narrow"/>
          <w:sz w:val="24"/>
          <w:szCs w:val="24"/>
        </w:rPr>
        <w:t>10:</w:t>
      </w:r>
      <w:r w:rsidR="00F94723">
        <w:rPr>
          <w:rFonts w:ascii="Arial Narrow" w:hAnsi="Arial Narrow"/>
          <w:sz w:val="24"/>
          <w:szCs w:val="24"/>
        </w:rPr>
        <w:t>15</w:t>
      </w:r>
      <w:r w:rsidRPr="00F94723">
        <w:rPr>
          <w:rFonts w:ascii="Arial Narrow" w:hAnsi="Arial Narrow"/>
          <w:sz w:val="24"/>
          <w:szCs w:val="24"/>
        </w:rPr>
        <w:t xml:space="preserve"> am </w:t>
      </w:r>
      <w:r w:rsidR="002304C0" w:rsidRPr="00F94723">
        <w:rPr>
          <w:rFonts w:ascii="Arial Narrow" w:hAnsi="Arial Narrow"/>
          <w:sz w:val="24"/>
          <w:szCs w:val="24"/>
        </w:rPr>
        <w:t>–</w:t>
      </w:r>
      <w:r w:rsidR="00E66EFA" w:rsidRPr="00F94723">
        <w:rPr>
          <w:rFonts w:ascii="Arial Narrow" w:hAnsi="Arial Narrow"/>
          <w:sz w:val="24"/>
          <w:szCs w:val="24"/>
        </w:rPr>
        <w:t xml:space="preserve"> Brian Allen, Lab Resources</w:t>
      </w:r>
    </w:p>
    <w:p w:rsidR="00486C01" w:rsidRPr="00F94723" w:rsidRDefault="00486C01" w:rsidP="00486C0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94723">
        <w:rPr>
          <w:rFonts w:ascii="Arial Narrow" w:hAnsi="Arial Narrow"/>
          <w:sz w:val="24"/>
          <w:szCs w:val="24"/>
        </w:rPr>
        <w:t xml:space="preserve">11:00 am </w:t>
      </w:r>
      <w:r w:rsidR="002304C0" w:rsidRPr="00F94723">
        <w:rPr>
          <w:rFonts w:ascii="Arial Narrow" w:hAnsi="Arial Narrow"/>
          <w:sz w:val="24"/>
          <w:szCs w:val="24"/>
        </w:rPr>
        <w:t>–</w:t>
      </w:r>
      <w:r w:rsidRPr="00F94723">
        <w:rPr>
          <w:rFonts w:ascii="Arial Narrow" w:hAnsi="Arial Narrow"/>
          <w:sz w:val="24"/>
          <w:szCs w:val="24"/>
        </w:rPr>
        <w:t xml:space="preserve"> </w:t>
      </w:r>
      <w:r w:rsidR="00E66EFA" w:rsidRPr="00F94723">
        <w:rPr>
          <w:rFonts w:ascii="Arial Narrow" w:hAnsi="Arial Narrow"/>
          <w:sz w:val="24"/>
          <w:szCs w:val="24"/>
        </w:rPr>
        <w:t xml:space="preserve">Steve </w:t>
      </w:r>
      <w:proofErr w:type="spellStart"/>
      <w:r w:rsidR="00E66EFA" w:rsidRPr="00F94723">
        <w:rPr>
          <w:rFonts w:ascii="Arial Narrow" w:hAnsi="Arial Narrow"/>
          <w:sz w:val="24"/>
          <w:szCs w:val="24"/>
        </w:rPr>
        <w:t>Vetarbo</w:t>
      </w:r>
      <w:proofErr w:type="spellEnd"/>
      <w:r w:rsidR="00E66EFA" w:rsidRPr="00F94723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E66EFA" w:rsidRPr="00F94723">
        <w:rPr>
          <w:rFonts w:ascii="Arial Narrow" w:hAnsi="Arial Narrow"/>
          <w:sz w:val="24"/>
          <w:szCs w:val="24"/>
        </w:rPr>
        <w:t>Kuder</w:t>
      </w:r>
      <w:proofErr w:type="spellEnd"/>
      <w:r w:rsidR="00E66EFA" w:rsidRPr="00F94723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E66EFA" w:rsidRPr="00F94723">
        <w:rPr>
          <w:rFonts w:ascii="Arial Narrow" w:hAnsi="Arial Narrow"/>
          <w:sz w:val="24"/>
          <w:szCs w:val="24"/>
        </w:rPr>
        <w:t>Inc</w:t>
      </w:r>
      <w:proofErr w:type="spellEnd"/>
    </w:p>
    <w:p w:rsidR="00F94723" w:rsidRDefault="00A00333" w:rsidP="00F94723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9F3178">
        <w:rPr>
          <w:rFonts w:ascii="Arial Narrow" w:hAnsi="Arial Narrow"/>
          <w:b/>
          <w:sz w:val="24"/>
          <w:szCs w:val="24"/>
        </w:rPr>
        <w:t xml:space="preserve">11:30 am </w:t>
      </w:r>
      <w:r w:rsidR="002304C0" w:rsidRPr="009F3178">
        <w:rPr>
          <w:rFonts w:ascii="Arial Narrow" w:hAnsi="Arial Narrow"/>
          <w:b/>
          <w:sz w:val="24"/>
          <w:szCs w:val="24"/>
        </w:rPr>
        <w:t>–</w:t>
      </w:r>
      <w:r w:rsidRPr="009F3178">
        <w:rPr>
          <w:rFonts w:ascii="Arial Narrow" w:hAnsi="Arial Narrow"/>
          <w:b/>
          <w:sz w:val="24"/>
          <w:szCs w:val="24"/>
        </w:rPr>
        <w:t xml:space="preserve"> </w:t>
      </w:r>
      <w:r w:rsidR="002304C0" w:rsidRPr="009F3178">
        <w:rPr>
          <w:rFonts w:ascii="Arial Narrow" w:hAnsi="Arial Narrow"/>
          <w:b/>
          <w:sz w:val="24"/>
          <w:szCs w:val="24"/>
        </w:rPr>
        <w:t>CTE Update</w:t>
      </w:r>
      <w:r w:rsidR="00FB33BB" w:rsidRPr="009F3178">
        <w:rPr>
          <w:rFonts w:ascii="Arial Narrow" w:hAnsi="Arial Narrow"/>
          <w:b/>
          <w:sz w:val="24"/>
          <w:szCs w:val="24"/>
        </w:rPr>
        <w:t>:</w:t>
      </w:r>
    </w:p>
    <w:p w:rsidR="006E36E2" w:rsidRPr="009F3178" w:rsidRDefault="006E36E2" w:rsidP="006E36E2">
      <w:pPr>
        <w:pStyle w:val="ListParagraph"/>
        <w:numPr>
          <w:ilvl w:val="1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Department of College, Career  and Military Preparation – Mr. Quentin</w:t>
      </w:r>
    </w:p>
    <w:p w:rsidR="002304C0" w:rsidRDefault="002304C0" w:rsidP="002304C0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PBMAS/MOA</w:t>
      </w:r>
      <w:r w:rsidR="00F94723">
        <w:rPr>
          <w:rFonts w:ascii="Arial Narrow" w:hAnsi="Arial Narrow"/>
          <w:sz w:val="24"/>
          <w:szCs w:val="24"/>
        </w:rPr>
        <w:t xml:space="preserve"> Update</w:t>
      </w:r>
      <w:r w:rsidR="00254A60">
        <w:rPr>
          <w:rFonts w:ascii="Arial Narrow" w:hAnsi="Arial Narrow"/>
          <w:sz w:val="24"/>
          <w:szCs w:val="24"/>
        </w:rPr>
        <w:t xml:space="preserve"> – Sample Interview Questions</w:t>
      </w:r>
    </w:p>
    <w:p w:rsidR="00DF1E06" w:rsidRDefault="00DF1E06" w:rsidP="00DF1E06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PBMAS 101 Training (Staging) W/S #59033 </w:t>
      </w:r>
      <w:hyperlink r:id="rId9" w:history="1">
        <w:r w:rsidRPr="00504C1B">
          <w:rPr>
            <w:rStyle w:val="Hyperlink"/>
            <w:rFonts w:ascii="Arial Narrow" w:hAnsi="Arial Narrow"/>
            <w:sz w:val="24"/>
            <w:szCs w:val="24"/>
          </w:rPr>
          <w:t>http://www.esc1.net/Domain/19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2304C0" w:rsidRDefault="002304C0" w:rsidP="002304C0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CTE TEKS Revision/New </w:t>
      </w:r>
      <w:r w:rsidR="009944F2">
        <w:rPr>
          <w:rFonts w:ascii="Arial Narrow" w:hAnsi="Arial Narrow"/>
          <w:sz w:val="24"/>
          <w:szCs w:val="24"/>
        </w:rPr>
        <w:t xml:space="preserve">CTE </w:t>
      </w:r>
      <w:r>
        <w:rPr>
          <w:rFonts w:ascii="Arial Narrow" w:hAnsi="Arial Narrow"/>
          <w:sz w:val="24"/>
          <w:szCs w:val="24"/>
        </w:rPr>
        <w:t>Courses</w:t>
      </w:r>
    </w:p>
    <w:p w:rsidR="00CA07CF" w:rsidRDefault="00CA07CF" w:rsidP="002304C0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Instructional Material Proclamation</w:t>
      </w:r>
    </w:p>
    <w:p w:rsidR="00CA07CF" w:rsidRDefault="00CA07CF" w:rsidP="002304C0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Advanced Technical Credit – Applications accept</w:t>
      </w:r>
      <w:r w:rsidR="00E11CAF">
        <w:rPr>
          <w:rFonts w:ascii="Arial Narrow" w:hAnsi="Arial Narrow"/>
          <w:sz w:val="24"/>
          <w:szCs w:val="24"/>
        </w:rPr>
        <w:t>ed</w:t>
      </w:r>
      <w:r>
        <w:rPr>
          <w:rFonts w:ascii="Arial Narrow" w:hAnsi="Arial Narrow"/>
          <w:sz w:val="24"/>
          <w:szCs w:val="24"/>
        </w:rPr>
        <w:t xml:space="preserve"> in January 2017</w:t>
      </w:r>
    </w:p>
    <w:p w:rsidR="006F33F6" w:rsidRPr="009C28B4" w:rsidRDefault="00FD5007" w:rsidP="002304C0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DF1E06">
        <w:rPr>
          <w:rFonts w:ascii="Arial Narrow" w:hAnsi="Arial Narrow"/>
          <w:b/>
          <w:sz w:val="24"/>
          <w:szCs w:val="24"/>
        </w:rPr>
        <w:t>Region I -</w:t>
      </w:r>
      <w:r w:rsidR="00DF1E06" w:rsidRPr="00DF1E06">
        <w:rPr>
          <w:rFonts w:ascii="Arial Narrow" w:hAnsi="Arial Narrow"/>
          <w:b/>
          <w:sz w:val="24"/>
          <w:szCs w:val="24"/>
        </w:rPr>
        <w:t xml:space="preserve"> 2017</w:t>
      </w:r>
      <w:r w:rsidRPr="00DF1E06">
        <w:rPr>
          <w:rFonts w:ascii="Arial Narrow" w:hAnsi="Arial Narrow"/>
          <w:b/>
          <w:sz w:val="24"/>
          <w:szCs w:val="24"/>
        </w:rPr>
        <w:t xml:space="preserve"> CTE Conference</w:t>
      </w:r>
      <w:r w:rsidR="00254A60">
        <w:rPr>
          <w:rFonts w:ascii="Arial Narrow" w:hAnsi="Arial Narrow"/>
          <w:b/>
          <w:sz w:val="24"/>
          <w:szCs w:val="24"/>
        </w:rPr>
        <w:t xml:space="preserve"> W/S #</w:t>
      </w:r>
      <w:r w:rsidRPr="00DF1E06">
        <w:rPr>
          <w:rFonts w:ascii="Arial Narrow" w:hAnsi="Arial Narrow"/>
          <w:b/>
          <w:sz w:val="24"/>
          <w:szCs w:val="24"/>
        </w:rPr>
        <w:t>, Tentative date</w:t>
      </w:r>
      <w:r>
        <w:rPr>
          <w:rFonts w:ascii="Arial Narrow" w:hAnsi="Arial Narrow"/>
          <w:sz w:val="24"/>
          <w:szCs w:val="24"/>
        </w:rPr>
        <w:t xml:space="preserve"> – </w:t>
      </w:r>
      <w:r w:rsidR="00F94723">
        <w:rPr>
          <w:rFonts w:ascii="Arial Narrow" w:hAnsi="Arial Narrow"/>
          <w:b/>
          <w:sz w:val="24"/>
          <w:szCs w:val="24"/>
        </w:rPr>
        <w:t>February 17, 2017</w:t>
      </w:r>
    </w:p>
    <w:p w:rsidR="009F3178" w:rsidRPr="009F3178" w:rsidRDefault="00F56493" w:rsidP="009F3178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9F3178">
        <w:rPr>
          <w:rFonts w:ascii="Arial Narrow" w:hAnsi="Arial Narrow"/>
          <w:b/>
          <w:sz w:val="24"/>
          <w:szCs w:val="24"/>
        </w:rPr>
        <w:t>CTE Workshops</w:t>
      </w:r>
      <w:r w:rsidR="009F3178" w:rsidRPr="009F3178">
        <w:rPr>
          <w:rFonts w:ascii="Arial Narrow" w:hAnsi="Arial Narrow"/>
          <w:b/>
          <w:sz w:val="24"/>
          <w:szCs w:val="24"/>
        </w:rPr>
        <w:t xml:space="preserve"> – December 2016</w:t>
      </w:r>
    </w:p>
    <w:p w:rsidR="009F3178" w:rsidRPr="009F3178" w:rsidRDefault="00421FCA" w:rsidP="009F3178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December 14, 2016 –</w:t>
      </w:r>
      <w:r w:rsidR="009F3178" w:rsidRPr="009F31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“CTE Teachers-</w:t>
      </w:r>
      <w:r w:rsidR="009F3178" w:rsidRPr="009F3178">
        <w:rPr>
          <w:rFonts w:ascii="Arial Narrow" w:hAnsi="Arial Narrow"/>
          <w:sz w:val="24"/>
          <w:szCs w:val="24"/>
        </w:rPr>
        <w:t>Meeting the Needs of Special Education Students”</w:t>
      </w:r>
    </w:p>
    <w:p w:rsidR="009F3178" w:rsidRPr="000D2AFC" w:rsidRDefault="009F3178" w:rsidP="009F3178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0D2AFC">
        <w:rPr>
          <w:rFonts w:ascii="Arial Narrow" w:hAnsi="Arial Narrow"/>
          <w:b/>
          <w:sz w:val="24"/>
          <w:szCs w:val="24"/>
        </w:rPr>
        <w:t>CTE Workshops – January 2017</w:t>
      </w:r>
    </w:p>
    <w:p w:rsidR="009F3178" w:rsidRPr="009F3178" w:rsidRDefault="00421FCA" w:rsidP="009F3178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January 27, 2017 - </w:t>
      </w:r>
      <w:r w:rsidR="009F3178" w:rsidRPr="009F3178">
        <w:rPr>
          <w:rFonts w:ascii="Arial Narrow" w:hAnsi="Arial Narrow"/>
          <w:sz w:val="24"/>
          <w:szCs w:val="24"/>
        </w:rPr>
        <w:t>“Career Development Resources”</w:t>
      </w:r>
    </w:p>
    <w:p w:rsidR="009F3178" w:rsidRPr="006E36E2" w:rsidRDefault="00421FCA" w:rsidP="006E36E2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January 25, 2017 - </w:t>
      </w:r>
      <w:r w:rsidR="009F3178" w:rsidRPr="006E36E2">
        <w:rPr>
          <w:rFonts w:ascii="Arial Narrow" w:hAnsi="Arial Narrow"/>
          <w:sz w:val="24"/>
          <w:szCs w:val="24"/>
        </w:rPr>
        <w:t>“</w:t>
      </w:r>
      <w:r w:rsidR="000D2AFC" w:rsidRPr="006E36E2">
        <w:rPr>
          <w:rFonts w:ascii="Arial Narrow" w:hAnsi="Arial Narrow"/>
          <w:sz w:val="24"/>
          <w:szCs w:val="24"/>
        </w:rPr>
        <w:t>Meeting the Needs of ELL’s in CTE”</w:t>
      </w:r>
    </w:p>
    <w:p w:rsidR="00BC3CD1" w:rsidRPr="00987B8F" w:rsidRDefault="00FE186F" w:rsidP="00BC3CD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Notes</w:t>
      </w:r>
    </w:p>
    <w:p w:rsidR="002D5259" w:rsidRPr="00C65294" w:rsidRDefault="00FE186F" w:rsidP="00BC3CD1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055" w:rsidRDefault="00E01055" w:rsidP="00BC3CD1">
      <w:pPr>
        <w:pStyle w:val="ListParagraph"/>
        <w:ind w:left="0"/>
        <w:rPr>
          <w:b/>
          <w:sz w:val="28"/>
          <w:szCs w:val="28"/>
        </w:rPr>
      </w:pPr>
    </w:p>
    <w:p w:rsidR="00E01055" w:rsidRDefault="00E01055" w:rsidP="00BC3CD1">
      <w:pPr>
        <w:pStyle w:val="ListParagraph"/>
        <w:ind w:left="0"/>
        <w:rPr>
          <w:b/>
          <w:sz w:val="28"/>
          <w:szCs w:val="28"/>
        </w:rPr>
      </w:pPr>
    </w:p>
    <w:p w:rsidR="00E01055" w:rsidRDefault="00E01055" w:rsidP="00BC3CD1">
      <w:pPr>
        <w:pStyle w:val="ListParagraph"/>
        <w:ind w:left="0"/>
        <w:rPr>
          <w:b/>
          <w:sz w:val="28"/>
          <w:szCs w:val="28"/>
        </w:rPr>
      </w:pPr>
    </w:p>
    <w:p w:rsidR="00BC3CD1" w:rsidRPr="00C65294" w:rsidRDefault="00BC3CD1" w:rsidP="00BC3CD1">
      <w:pPr>
        <w:pStyle w:val="ListParagraph"/>
        <w:ind w:left="0"/>
        <w:rPr>
          <w:sz w:val="28"/>
          <w:szCs w:val="28"/>
        </w:rPr>
      </w:pPr>
      <w:bookmarkStart w:id="0" w:name="_GoBack"/>
      <w:bookmarkEnd w:id="0"/>
      <w:r w:rsidRPr="00C65294">
        <w:rPr>
          <w:b/>
          <w:sz w:val="28"/>
          <w:szCs w:val="28"/>
        </w:rPr>
        <w:t>Contacts:</w:t>
      </w:r>
      <w:r w:rsidRPr="00C65294">
        <w:rPr>
          <w:sz w:val="28"/>
          <w:szCs w:val="28"/>
        </w:rPr>
        <w:t xml:space="preserve"> Ed Garcia, CTE Specialist, </w:t>
      </w:r>
      <w:hyperlink r:id="rId10" w:history="1">
        <w:r w:rsidRPr="00C65294">
          <w:rPr>
            <w:rStyle w:val="Hyperlink"/>
            <w:sz w:val="28"/>
            <w:szCs w:val="28"/>
          </w:rPr>
          <w:t>edgarcia@esc1.net</w:t>
        </w:r>
      </w:hyperlink>
      <w:r w:rsidRPr="00C65294">
        <w:rPr>
          <w:sz w:val="28"/>
          <w:szCs w:val="28"/>
        </w:rPr>
        <w:t xml:space="preserve"> , (956) 984-6243 </w:t>
      </w:r>
    </w:p>
    <w:p w:rsidR="00556871" w:rsidRPr="00C642F8" w:rsidRDefault="00BC3CD1" w:rsidP="00C642F8">
      <w:pPr>
        <w:pStyle w:val="ListParagraph"/>
        <w:ind w:left="0"/>
        <w:rPr>
          <w:sz w:val="28"/>
          <w:szCs w:val="28"/>
        </w:rPr>
      </w:pPr>
      <w:r w:rsidRPr="00C65294">
        <w:rPr>
          <w:sz w:val="28"/>
          <w:szCs w:val="28"/>
        </w:rPr>
        <w:t xml:space="preserve">                   Hilda Aguirre, Program As</w:t>
      </w:r>
      <w:r>
        <w:rPr>
          <w:sz w:val="28"/>
          <w:szCs w:val="28"/>
        </w:rPr>
        <w:t>sistant,</w:t>
      </w:r>
      <w:r w:rsidRPr="00C65294">
        <w:rPr>
          <w:sz w:val="28"/>
          <w:szCs w:val="28"/>
        </w:rPr>
        <w:t xml:space="preserve"> </w:t>
      </w:r>
      <w:hyperlink r:id="rId11" w:history="1">
        <w:r w:rsidRPr="00C65294">
          <w:rPr>
            <w:rStyle w:val="Hyperlink"/>
            <w:sz w:val="28"/>
            <w:szCs w:val="28"/>
          </w:rPr>
          <w:t>hvaguirre@esc1.net</w:t>
        </w:r>
      </w:hyperlink>
      <w:r w:rsidR="00C642F8">
        <w:rPr>
          <w:sz w:val="28"/>
          <w:szCs w:val="28"/>
        </w:rPr>
        <w:t xml:space="preserve"> , (956) 984-614</w:t>
      </w:r>
    </w:p>
    <w:sectPr w:rsidR="00556871" w:rsidRPr="00C642F8" w:rsidSect="00B15109">
      <w:footerReference w:type="default" r:id="rId12"/>
      <w:pgSz w:w="12240" w:h="15840"/>
      <w:pgMar w:top="1152" w:right="1440" w:bottom="2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55" w:rsidRDefault="00E01055">
      <w:r>
        <w:separator/>
      </w:r>
    </w:p>
  </w:endnote>
  <w:endnote w:type="continuationSeparator" w:id="0">
    <w:p w:rsidR="00E01055" w:rsidRDefault="00E0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s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55" w:rsidRPr="00CB2EED" w:rsidRDefault="00E01055" w:rsidP="00CB2EED">
    <w:pPr>
      <w:pStyle w:val="Footer"/>
      <w:jc w:val="center"/>
      <w:rPr>
        <w:i/>
        <w:color w:val="000080"/>
        <w:sz w:val="16"/>
        <w:szCs w:val="16"/>
      </w:rPr>
    </w:pPr>
    <w:smartTag w:uri="urn:schemas-microsoft-com:office:smarttags" w:element="place">
      <w:smartTag w:uri="urn:schemas-microsoft-com:office:smarttags" w:element="PlaceName">
        <w:r w:rsidRPr="00CB2EED">
          <w:rPr>
            <w:i/>
            <w:color w:val="000080"/>
            <w:sz w:val="16"/>
            <w:szCs w:val="16"/>
          </w:rPr>
          <w:t>Region</w:t>
        </w:r>
      </w:smartTag>
      <w:r w:rsidRPr="00CB2EED">
        <w:rPr>
          <w:i/>
          <w:color w:val="000080"/>
          <w:sz w:val="16"/>
          <w:szCs w:val="16"/>
        </w:rPr>
        <w:t xml:space="preserve"> </w:t>
      </w:r>
      <w:smartTag w:uri="urn:schemas-microsoft-com:office:smarttags" w:element="PlaceName">
        <w:r w:rsidRPr="00CB2EED">
          <w:rPr>
            <w:i/>
            <w:color w:val="000080"/>
            <w:sz w:val="16"/>
            <w:szCs w:val="16"/>
          </w:rPr>
          <w:t>One</w:t>
        </w:r>
      </w:smartTag>
      <w:r w:rsidRPr="00CB2EED">
        <w:rPr>
          <w:i/>
          <w:color w:val="000080"/>
          <w:sz w:val="16"/>
          <w:szCs w:val="16"/>
        </w:rPr>
        <w:t xml:space="preserve"> </w:t>
      </w:r>
      <w:smartTag w:uri="urn:schemas-microsoft-com:office:smarttags" w:element="PlaceName">
        <w:r w:rsidRPr="00CB2EED">
          <w:rPr>
            <w:i/>
            <w:color w:val="000080"/>
            <w:sz w:val="16"/>
            <w:szCs w:val="16"/>
          </w:rPr>
          <w:t>Education</w:t>
        </w:r>
      </w:smartTag>
      <w:r w:rsidRPr="00CB2EED">
        <w:rPr>
          <w:i/>
          <w:color w:val="000080"/>
          <w:sz w:val="16"/>
          <w:szCs w:val="16"/>
        </w:rPr>
        <w:t xml:space="preserve"> </w:t>
      </w:r>
      <w:smartTag w:uri="urn:schemas-microsoft-com:office:smarttags" w:element="PlaceName">
        <w:r w:rsidRPr="00CB2EED">
          <w:rPr>
            <w:i/>
            <w:color w:val="000080"/>
            <w:sz w:val="16"/>
            <w:szCs w:val="16"/>
          </w:rPr>
          <w:t>Service</w:t>
        </w:r>
      </w:smartTag>
      <w:r w:rsidRPr="00CB2EED">
        <w:rPr>
          <w:i/>
          <w:color w:val="000080"/>
          <w:sz w:val="16"/>
          <w:szCs w:val="16"/>
        </w:rPr>
        <w:t xml:space="preserve"> </w:t>
      </w:r>
      <w:smartTag w:uri="urn:schemas-microsoft-com:office:smarttags" w:element="PlaceType">
        <w:r w:rsidRPr="00CB2EED">
          <w:rPr>
            <w:i/>
            <w:color w:val="000080"/>
            <w:sz w:val="16"/>
            <w:szCs w:val="16"/>
          </w:rPr>
          <w:t>Center</w:t>
        </w:r>
      </w:smartTag>
    </w:smartTag>
    <w:r w:rsidRPr="00CB2EED">
      <w:rPr>
        <w:i/>
        <w:color w:val="000080"/>
        <w:sz w:val="16"/>
        <w:szCs w:val="16"/>
      </w:rPr>
      <w:t xml:space="preserve"> does not discriminate on the basis of age, race, color, national origin, gender or disability.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55" w:rsidRDefault="00E01055">
      <w:r>
        <w:separator/>
      </w:r>
    </w:p>
  </w:footnote>
  <w:footnote w:type="continuationSeparator" w:id="0">
    <w:p w:rsidR="00E01055" w:rsidRDefault="00E0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B98"/>
    <w:multiLevelType w:val="hybridMultilevel"/>
    <w:tmpl w:val="4B069A82"/>
    <w:lvl w:ilvl="0" w:tplc="40D8F6C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562E19"/>
    <w:multiLevelType w:val="hybridMultilevel"/>
    <w:tmpl w:val="5352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DE"/>
    <w:rsid w:val="000063CF"/>
    <w:rsid w:val="0004275E"/>
    <w:rsid w:val="00045746"/>
    <w:rsid w:val="00050937"/>
    <w:rsid w:val="000575CC"/>
    <w:rsid w:val="000704B4"/>
    <w:rsid w:val="00081EF5"/>
    <w:rsid w:val="000B69B1"/>
    <w:rsid w:val="000D2AFC"/>
    <w:rsid w:val="00150546"/>
    <w:rsid w:val="001958E0"/>
    <w:rsid w:val="00217CE4"/>
    <w:rsid w:val="002304C0"/>
    <w:rsid w:val="00254A60"/>
    <w:rsid w:val="002652C7"/>
    <w:rsid w:val="00273738"/>
    <w:rsid w:val="002D5259"/>
    <w:rsid w:val="00356B07"/>
    <w:rsid w:val="0036794A"/>
    <w:rsid w:val="00402B1E"/>
    <w:rsid w:val="00405987"/>
    <w:rsid w:val="00421FCA"/>
    <w:rsid w:val="00486C01"/>
    <w:rsid w:val="004B1138"/>
    <w:rsid w:val="004C26D5"/>
    <w:rsid w:val="00544E91"/>
    <w:rsid w:val="00556871"/>
    <w:rsid w:val="0057277A"/>
    <w:rsid w:val="006777DE"/>
    <w:rsid w:val="006B4826"/>
    <w:rsid w:val="006D5CD9"/>
    <w:rsid w:val="006E36E2"/>
    <w:rsid w:val="006F33F6"/>
    <w:rsid w:val="007C0BFD"/>
    <w:rsid w:val="00820E42"/>
    <w:rsid w:val="00863ECC"/>
    <w:rsid w:val="009108BD"/>
    <w:rsid w:val="009636D3"/>
    <w:rsid w:val="00974A35"/>
    <w:rsid w:val="00982D6B"/>
    <w:rsid w:val="009944F2"/>
    <w:rsid w:val="009C15B8"/>
    <w:rsid w:val="009C28B4"/>
    <w:rsid w:val="009F3178"/>
    <w:rsid w:val="00A00333"/>
    <w:rsid w:val="00A25304"/>
    <w:rsid w:val="00A66847"/>
    <w:rsid w:val="00B15109"/>
    <w:rsid w:val="00BC3CD1"/>
    <w:rsid w:val="00BF2174"/>
    <w:rsid w:val="00C642F8"/>
    <w:rsid w:val="00C85F66"/>
    <w:rsid w:val="00CA07CF"/>
    <w:rsid w:val="00CB2EED"/>
    <w:rsid w:val="00D20A33"/>
    <w:rsid w:val="00D37041"/>
    <w:rsid w:val="00D40B2E"/>
    <w:rsid w:val="00D7664C"/>
    <w:rsid w:val="00D87A06"/>
    <w:rsid w:val="00DF1E06"/>
    <w:rsid w:val="00E01055"/>
    <w:rsid w:val="00E11CAF"/>
    <w:rsid w:val="00E470B9"/>
    <w:rsid w:val="00E47860"/>
    <w:rsid w:val="00E62BB2"/>
    <w:rsid w:val="00E66EFA"/>
    <w:rsid w:val="00E9243C"/>
    <w:rsid w:val="00EA2817"/>
    <w:rsid w:val="00EC6881"/>
    <w:rsid w:val="00EE2F16"/>
    <w:rsid w:val="00F008B4"/>
    <w:rsid w:val="00F32424"/>
    <w:rsid w:val="00F56493"/>
    <w:rsid w:val="00F64F27"/>
    <w:rsid w:val="00F66EB5"/>
    <w:rsid w:val="00F67E29"/>
    <w:rsid w:val="00F94723"/>
    <w:rsid w:val="00FB33BB"/>
    <w:rsid w:val="00FD5007"/>
    <w:rsid w:val="00FE186F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23ED531-CC96-4C0B-B0FC-75B5A6D9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CD9"/>
  </w:style>
  <w:style w:type="paragraph" w:styleId="Heading1">
    <w:name w:val="heading 1"/>
    <w:basedOn w:val="Normal"/>
    <w:next w:val="Normal"/>
    <w:qFormat/>
    <w:rsid w:val="006D5CD9"/>
    <w:pPr>
      <w:keepNext/>
      <w:outlineLvl w:val="0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5CD9"/>
    <w:rPr>
      <w:rFonts w:ascii="Book Antiqua" w:hAnsi="Book Antiqua"/>
      <w:sz w:val="24"/>
    </w:rPr>
  </w:style>
  <w:style w:type="paragraph" w:styleId="Header">
    <w:name w:val="header"/>
    <w:basedOn w:val="Normal"/>
    <w:rsid w:val="002652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2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509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C3C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3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vaguirre@esc1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dgarcia@esc1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c1.net/Domain/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2001</vt:lpstr>
    </vt:vector>
  </TitlesOfParts>
  <Company>Region One ESC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2001</dc:title>
  <dc:creator>Leticia Sanchez</dc:creator>
  <cp:lastModifiedBy>Eduardo Garcia</cp:lastModifiedBy>
  <cp:revision>3</cp:revision>
  <cp:lastPrinted>2016-11-09T23:10:00Z</cp:lastPrinted>
  <dcterms:created xsi:type="dcterms:W3CDTF">2016-11-09T21:46:00Z</dcterms:created>
  <dcterms:modified xsi:type="dcterms:W3CDTF">2016-11-09T23:11:00Z</dcterms:modified>
</cp:coreProperties>
</file>